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52F1D2" w14:textId="77777777" w:rsidR="0073655D" w:rsidRDefault="0073655D" w:rsidP="0073655D">
      <w:pPr>
        <w:jc w:val="center"/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>Client Surrendering of Patients and Patient Abandonment</w:t>
      </w:r>
      <w:r w:rsidR="00C73099">
        <w:rPr>
          <w:rFonts w:ascii="Arial" w:hAnsi="Arial" w:cs="Arial"/>
          <w:sz w:val="28"/>
          <w:szCs w:val="28"/>
          <w:u w:val="single"/>
        </w:rPr>
        <w:t xml:space="preserve"> Policy </w:t>
      </w:r>
      <w:r>
        <w:rPr>
          <w:rFonts w:ascii="Arial" w:hAnsi="Arial" w:cs="Arial"/>
          <w:sz w:val="28"/>
          <w:szCs w:val="28"/>
          <w:u w:val="single"/>
        </w:rPr>
        <w:t xml:space="preserve"> </w:t>
      </w:r>
    </w:p>
    <w:p w14:paraId="0813B34C" w14:textId="77777777" w:rsidR="00E916C3" w:rsidRPr="0073655D" w:rsidRDefault="0073655D" w:rsidP="00397165">
      <w:pPr>
        <w:jc w:val="both"/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Cs w:val="24"/>
        </w:rPr>
        <w:t>Right or wrong, as the law currently stands pets are property. However, owners and those that treat pets can have a significant emotional bond. We have to be advocates for the patient, but we also need to ensure that absolutely everything we do i</w:t>
      </w:r>
      <w:r w:rsidR="001D6905">
        <w:rPr>
          <w:rFonts w:ascii="Arial" w:hAnsi="Arial" w:cs="Arial"/>
          <w:szCs w:val="24"/>
        </w:rPr>
        <w:t>s</w:t>
      </w:r>
      <w:r>
        <w:rPr>
          <w:rFonts w:ascii="Arial" w:hAnsi="Arial" w:cs="Arial"/>
          <w:szCs w:val="24"/>
        </w:rPr>
        <w:t xml:space="preserve"> for the benefit of the owner and patient. </w:t>
      </w:r>
    </w:p>
    <w:p w14:paraId="76D23250" w14:textId="77777777" w:rsidR="00C60A96" w:rsidRDefault="00C60A96" w:rsidP="00AA6060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Employees may not accept surrendered pets from clients. </w:t>
      </w:r>
      <w:r w:rsidR="00397165">
        <w:rPr>
          <w:rFonts w:ascii="Arial" w:hAnsi="Arial" w:cs="Arial"/>
          <w:szCs w:val="24"/>
        </w:rPr>
        <w:t xml:space="preserve">It </w:t>
      </w:r>
      <w:r>
        <w:rPr>
          <w:rFonts w:ascii="Arial" w:hAnsi="Arial" w:cs="Arial"/>
          <w:szCs w:val="24"/>
        </w:rPr>
        <w:t xml:space="preserve">sends a horrible message to owners, and leads to conflict over ownership when the client asks for the pet back. Offering up the option of surrendering a pet </w:t>
      </w:r>
      <w:r w:rsidR="00397165">
        <w:rPr>
          <w:rFonts w:ascii="Arial" w:hAnsi="Arial" w:cs="Arial"/>
          <w:szCs w:val="24"/>
        </w:rPr>
        <w:t xml:space="preserve">to a member of staff </w:t>
      </w:r>
      <w:r>
        <w:rPr>
          <w:rFonts w:ascii="Arial" w:hAnsi="Arial" w:cs="Arial"/>
          <w:szCs w:val="24"/>
        </w:rPr>
        <w:t xml:space="preserve">undermines our creditability as to what is best for the patient as </w:t>
      </w:r>
      <w:r w:rsidR="00397165">
        <w:rPr>
          <w:rFonts w:ascii="Arial" w:hAnsi="Arial" w:cs="Arial"/>
          <w:szCs w:val="24"/>
        </w:rPr>
        <w:t>it seems we are</w:t>
      </w:r>
      <w:r>
        <w:rPr>
          <w:rFonts w:ascii="Arial" w:hAnsi="Arial" w:cs="Arial"/>
          <w:szCs w:val="24"/>
        </w:rPr>
        <w:t xml:space="preserve"> trying to acquire</w:t>
      </w:r>
      <w:r w:rsidR="00397165">
        <w:rPr>
          <w:rFonts w:ascii="Arial" w:hAnsi="Arial" w:cs="Arial"/>
          <w:szCs w:val="24"/>
        </w:rPr>
        <w:t xml:space="preserve"> a pet rather than advising the client on what is best for a member of their family. </w:t>
      </w:r>
      <w:r>
        <w:rPr>
          <w:rFonts w:ascii="Arial" w:hAnsi="Arial" w:cs="Arial"/>
          <w:szCs w:val="24"/>
        </w:rPr>
        <w:t xml:space="preserve"> </w:t>
      </w:r>
    </w:p>
    <w:p w14:paraId="78E120BE" w14:textId="53363644" w:rsidR="00A24B78" w:rsidRDefault="00397165" w:rsidP="00AA6060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Only in extraordinary circumstances a pet may be surrendered to </w:t>
      </w:r>
      <w:proofErr w:type="spellStart"/>
      <w:proofErr w:type="gramStart"/>
      <w:r w:rsidR="00E557DD">
        <w:rPr>
          <w:rFonts w:ascii="Arial" w:hAnsi="Arial" w:cs="Arial"/>
          <w:szCs w:val="24"/>
        </w:rPr>
        <w:t>A</w:t>
      </w:r>
      <w:proofErr w:type="spellEnd"/>
      <w:proofErr w:type="gramEnd"/>
      <w:r w:rsidR="00E557DD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Animal Hospital. This should be done only after consulting with the hospital administration team and the client needs to understand that the pet is only being temporarily held by </w:t>
      </w:r>
      <w:proofErr w:type="spellStart"/>
      <w:proofErr w:type="gramStart"/>
      <w:r w:rsidR="00E557DD">
        <w:rPr>
          <w:rFonts w:ascii="Arial" w:hAnsi="Arial" w:cs="Arial"/>
          <w:szCs w:val="24"/>
        </w:rPr>
        <w:t>A</w:t>
      </w:r>
      <w:proofErr w:type="spellEnd"/>
      <w:proofErr w:type="gramEnd"/>
      <w:r>
        <w:rPr>
          <w:rFonts w:ascii="Arial" w:hAnsi="Arial" w:cs="Arial"/>
          <w:szCs w:val="24"/>
        </w:rPr>
        <w:t xml:space="preserve"> Animal Hospital until it can be turned over to Animal </w:t>
      </w:r>
      <w:r w:rsidR="00C60A96">
        <w:rPr>
          <w:rFonts w:ascii="Arial" w:hAnsi="Arial" w:cs="Arial"/>
          <w:szCs w:val="24"/>
        </w:rPr>
        <w:t xml:space="preserve">Control and therefore the </w:t>
      </w:r>
      <w:r w:rsidR="00E557DD">
        <w:rPr>
          <w:rFonts w:ascii="Arial" w:hAnsi="Arial" w:cs="Arial"/>
          <w:szCs w:val="24"/>
        </w:rPr>
        <w:t>local shelter</w:t>
      </w:r>
      <w:r w:rsidR="00C60A96">
        <w:rPr>
          <w:rFonts w:ascii="Arial" w:hAnsi="Arial" w:cs="Arial"/>
          <w:szCs w:val="24"/>
        </w:rPr>
        <w:t xml:space="preserve">. </w:t>
      </w:r>
      <w:r w:rsidR="00A24B78" w:rsidRPr="00A24B78">
        <w:rPr>
          <w:rFonts w:ascii="Arial" w:hAnsi="Arial" w:cs="Arial"/>
          <w:szCs w:val="24"/>
        </w:rPr>
        <w:t xml:space="preserve"> </w:t>
      </w:r>
    </w:p>
    <w:p w14:paraId="6FB218A0" w14:textId="11D6CA33" w:rsidR="00924DFF" w:rsidRDefault="00924DFF" w:rsidP="00AA6060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Cs w:val="24"/>
        </w:rPr>
      </w:pPr>
      <w:bookmarkStart w:id="0" w:name="_Hlk487562760"/>
      <w:r>
        <w:rPr>
          <w:rFonts w:ascii="Arial" w:hAnsi="Arial" w:cs="Arial"/>
          <w:szCs w:val="24"/>
        </w:rPr>
        <w:t xml:space="preserve">SURRENDERED PETS ARE NEVER TO BE DIRECTLY ADOPTED BY EMPLOYEES OF </w:t>
      </w:r>
      <w:proofErr w:type="spellStart"/>
      <w:proofErr w:type="gramStart"/>
      <w:r w:rsidR="00E557DD">
        <w:rPr>
          <w:rFonts w:ascii="Arial" w:hAnsi="Arial" w:cs="Arial"/>
          <w:szCs w:val="24"/>
        </w:rPr>
        <w:t>A</w:t>
      </w:r>
      <w:proofErr w:type="spellEnd"/>
      <w:proofErr w:type="gramEnd"/>
      <w:r w:rsidR="00E557DD">
        <w:rPr>
          <w:rFonts w:ascii="Arial" w:hAnsi="Arial" w:cs="Arial"/>
          <w:szCs w:val="24"/>
        </w:rPr>
        <w:t xml:space="preserve"> ANIMAL HOPSITAL</w:t>
      </w:r>
      <w:r>
        <w:rPr>
          <w:rFonts w:ascii="Arial" w:hAnsi="Arial" w:cs="Arial"/>
          <w:szCs w:val="24"/>
        </w:rPr>
        <w:t xml:space="preserve">. </w:t>
      </w:r>
    </w:p>
    <w:p w14:paraId="1E6798DB" w14:textId="0ED9D3C4" w:rsidR="00924DFF" w:rsidRDefault="00397165" w:rsidP="00AA6060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Cs w:val="24"/>
        </w:rPr>
      </w:pPr>
      <w:bookmarkStart w:id="1" w:name="_Hlk487562867"/>
      <w:bookmarkEnd w:id="0"/>
      <w:r>
        <w:rPr>
          <w:rFonts w:ascii="Arial" w:hAnsi="Arial" w:cs="Arial"/>
          <w:szCs w:val="24"/>
        </w:rPr>
        <w:t xml:space="preserve">Employees may adopt </w:t>
      </w:r>
      <w:r w:rsidR="001D6905">
        <w:rPr>
          <w:rFonts w:ascii="Arial" w:hAnsi="Arial" w:cs="Arial"/>
          <w:szCs w:val="24"/>
        </w:rPr>
        <w:t xml:space="preserve">a </w:t>
      </w:r>
      <w:r>
        <w:rPr>
          <w:rFonts w:ascii="Arial" w:hAnsi="Arial" w:cs="Arial"/>
          <w:szCs w:val="24"/>
        </w:rPr>
        <w:t xml:space="preserve">surrendered pet from the </w:t>
      </w:r>
      <w:r w:rsidR="00E557DD">
        <w:rPr>
          <w:rFonts w:ascii="Arial" w:hAnsi="Arial" w:cs="Arial"/>
          <w:szCs w:val="24"/>
        </w:rPr>
        <w:t>local shelter</w:t>
      </w:r>
      <w:r>
        <w:rPr>
          <w:rFonts w:ascii="Arial" w:hAnsi="Arial" w:cs="Arial"/>
          <w:szCs w:val="24"/>
        </w:rPr>
        <w:t xml:space="preserve">. The ownership of pet must be transferred to Animal Control and </w:t>
      </w:r>
      <w:r w:rsidR="00924DFF">
        <w:rPr>
          <w:rFonts w:ascii="Arial" w:hAnsi="Arial" w:cs="Arial"/>
          <w:szCs w:val="24"/>
        </w:rPr>
        <w:t>b</w:t>
      </w:r>
      <w:r w:rsidR="001D6905">
        <w:rPr>
          <w:rFonts w:ascii="Arial" w:hAnsi="Arial" w:cs="Arial"/>
          <w:szCs w:val="24"/>
        </w:rPr>
        <w:t>y</w:t>
      </w:r>
      <w:r w:rsidR="00924DFF">
        <w:rPr>
          <w:rFonts w:ascii="Arial" w:hAnsi="Arial" w:cs="Arial"/>
          <w:szCs w:val="24"/>
        </w:rPr>
        <w:t xml:space="preserve"> extension </w:t>
      </w:r>
      <w:r>
        <w:rPr>
          <w:rFonts w:ascii="Arial" w:hAnsi="Arial" w:cs="Arial"/>
          <w:szCs w:val="24"/>
        </w:rPr>
        <w:t xml:space="preserve">the </w:t>
      </w:r>
      <w:r w:rsidR="00E557DD">
        <w:rPr>
          <w:rFonts w:ascii="Arial" w:hAnsi="Arial" w:cs="Arial"/>
          <w:szCs w:val="24"/>
        </w:rPr>
        <w:t>local shelter</w:t>
      </w:r>
      <w:r>
        <w:rPr>
          <w:rFonts w:ascii="Arial" w:hAnsi="Arial" w:cs="Arial"/>
          <w:szCs w:val="24"/>
        </w:rPr>
        <w:t xml:space="preserve">. Only </w:t>
      </w:r>
      <w:r w:rsidR="001D6905">
        <w:rPr>
          <w:rFonts w:ascii="Arial" w:hAnsi="Arial" w:cs="Arial"/>
          <w:szCs w:val="24"/>
        </w:rPr>
        <w:t>when</w:t>
      </w:r>
      <w:r w:rsidR="00924DFF">
        <w:rPr>
          <w:rFonts w:ascii="Arial" w:hAnsi="Arial" w:cs="Arial"/>
          <w:szCs w:val="24"/>
        </w:rPr>
        <w:t xml:space="preserve"> ownership has been transferred </w:t>
      </w:r>
      <w:r>
        <w:rPr>
          <w:rFonts w:ascii="Arial" w:hAnsi="Arial" w:cs="Arial"/>
          <w:szCs w:val="24"/>
        </w:rPr>
        <w:t xml:space="preserve">can employees request </w:t>
      </w:r>
      <w:r w:rsidR="001D6905">
        <w:rPr>
          <w:rFonts w:ascii="Arial" w:hAnsi="Arial" w:cs="Arial"/>
          <w:szCs w:val="24"/>
        </w:rPr>
        <w:t>to</w:t>
      </w:r>
      <w:r>
        <w:rPr>
          <w:rFonts w:ascii="Arial" w:hAnsi="Arial" w:cs="Arial"/>
          <w:szCs w:val="24"/>
        </w:rPr>
        <w:t xml:space="preserve"> adopt the pet.</w:t>
      </w:r>
    </w:p>
    <w:bookmarkEnd w:id="1"/>
    <w:p w14:paraId="075FBE3D" w14:textId="77777777" w:rsidR="00D02BEB" w:rsidRDefault="00924DFF" w:rsidP="00AA6060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Owners</w:t>
      </w:r>
      <w:r w:rsidR="009B6DA2">
        <w:rPr>
          <w:rFonts w:ascii="Arial" w:hAnsi="Arial" w:cs="Arial"/>
          <w:szCs w:val="24"/>
        </w:rPr>
        <w:t xml:space="preserve"> </w:t>
      </w:r>
      <w:r w:rsidR="001D6905">
        <w:rPr>
          <w:rFonts w:ascii="Arial" w:hAnsi="Arial" w:cs="Arial"/>
          <w:szCs w:val="24"/>
        </w:rPr>
        <w:t xml:space="preserve">that </w:t>
      </w:r>
      <w:r w:rsidR="009B6DA2">
        <w:rPr>
          <w:rFonts w:ascii="Arial" w:hAnsi="Arial" w:cs="Arial"/>
          <w:szCs w:val="24"/>
        </w:rPr>
        <w:t>have no history with</w:t>
      </w:r>
      <w:r>
        <w:rPr>
          <w:rFonts w:ascii="Arial" w:hAnsi="Arial" w:cs="Arial"/>
          <w:szCs w:val="24"/>
        </w:rPr>
        <w:t xml:space="preserve"> </w:t>
      </w:r>
      <w:r w:rsidR="001D6905">
        <w:rPr>
          <w:rFonts w:ascii="Arial" w:hAnsi="Arial" w:cs="Arial"/>
          <w:szCs w:val="24"/>
        </w:rPr>
        <w:t xml:space="preserve">us, and </w:t>
      </w:r>
      <w:r>
        <w:rPr>
          <w:rFonts w:ascii="Arial" w:hAnsi="Arial" w:cs="Arial"/>
          <w:szCs w:val="24"/>
        </w:rPr>
        <w:t>who walk out of an exam roo</w:t>
      </w:r>
      <w:r w:rsidR="009B6DA2">
        <w:rPr>
          <w:rFonts w:ascii="Arial" w:hAnsi="Arial" w:cs="Arial"/>
          <w:szCs w:val="24"/>
        </w:rPr>
        <w:t xml:space="preserve">m leaving their pet, without deposit, instructions on their wishes for their pet, </w:t>
      </w:r>
      <w:r w:rsidR="001D6905">
        <w:rPr>
          <w:rFonts w:ascii="Arial" w:hAnsi="Arial" w:cs="Arial"/>
          <w:szCs w:val="24"/>
        </w:rPr>
        <w:t xml:space="preserve">or </w:t>
      </w:r>
      <w:r w:rsidR="009B6DA2">
        <w:rPr>
          <w:rFonts w:ascii="Arial" w:hAnsi="Arial" w:cs="Arial"/>
          <w:szCs w:val="24"/>
        </w:rPr>
        <w:t xml:space="preserve">are uncontactable will be reported immediately to animal control as having abandoned a sick pet. </w:t>
      </w:r>
    </w:p>
    <w:p w14:paraId="7F11D1DE" w14:textId="77777777" w:rsidR="00D02BEB" w:rsidRDefault="00D02BEB" w:rsidP="00AA6060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Depending on the status of an abandoned pet, it will be euthanized or transferred to animal control, once we have exhausted attempts </w:t>
      </w:r>
      <w:r w:rsidR="001D6905">
        <w:rPr>
          <w:rFonts w:ascii="Arial" w:hAnsi="Arial" w:cs="Arial"/>
          <w:szCs w:val="24"/>
        </w:rPr>
        <w:t>t</w:t>
      </w:r>
      <w:r>
        <w:rPr>
          <w:rFonts w:ascii="Arial" w:hAnsi="Arial" w:cs="Arial"/>
          <w:szCs w:val="24"/>
        </w:rPr>
        <w:t xml:space="preserve">o contact the owners. The exact timetable of the transfer of ownership will be determined by the hospital administration team. </w:t>
      </w:r>
    </w:p>
    <w:p w14:paraId="69AD3C30" w14:textId="77777777" w:rsidR="00D02BEB" w:rsidRDefault="00D02BEB" w:rsidP="00AA6060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Boarding pets that are abandoned will go through a certified letter process and then be transferred to Animal Control. </w:t>
      </w:r>
    </w:p>
    <w:p w14:paraId="35EAF819" w14:textId="0F488B94" w:rsidR="00D02BEB" w:rsidRPr="00D02BEB" w:rsidRDefault="00D02BEB" w:rsidP="00D02BEB">
      <w:pPr>
        <w:pStyle w:val="ListParagraph"/>
        <w:numPr>
          <w:ilvl w:val="0"/>
          <w:numId w:val="3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ABANDONED</w:t>
      </w:r>
      <w:r w:rsidRPr="00D02BEB">
        <w:rPr>
          <w:rFonts w:ascii="Arial" w:hAnsi="Arial" w:cs="Arial"/>
          <w:szCs w:val="24"/>
        </w:rPr>
        <w:t xml:space="preserve"> PETS ARE NEVER TO BE DIRECTLY ADOPTED BY EMPLOYEES OF </w:t>
      </w:r>
      <w:proofErr w:type="spellStart"/>
      <w:proofErr w:type="gramStart"/>
      <w:r w:rsidR="00E557DD">
        <w:rPr>
          <w:rFonts w:ascii="Arial" w:hAnsi="Arial" w:cs="Arial"/>
          <w:szCs w:val="24"/>
        </w:rPr>
        <w:t>A</w:t>
      </w:r>
      <w:proofErr w:type="spellEnd"/>
      <w:proofErr w:type="gramEnd"/>
      <w:r w:rsidR="00E557DD">
        <w:rPr>
          <w:rFonts w:ascii="Arial" w:hAnsi="Arial" w:cs="Arial"/>
          <w:szCs w:val="24"/>
        </w:rPr>
        <w:t xml:space="preserve"> </w:t>
      </w:r>
      <w:r w:rsidRPr="00D02BEB">
        <w:rPr>
          <w:rFonts w:ascii="Arial" w:hAnsi="Arial" w:cs="Arial"/>
          <w:szCs w:val="24"/>
        </w:rPr>
        <w:t xml:space="preserve">ANIMAL HOSPITAL. </w:t>
      </w:r>
    </w:p>
    <w:p w14:paraId="123C97D3" w14:textId="2472A9CB" w:rsidR="003B5F94" w:rsidRPr="00D02BEB" w:rsidRDefault="00D02BEB" w:rsidP="00635129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Cs w:val="24"/>
        </w:rPr>
      </w:pPr>
      <w:r w:rsidRPr="00D02BEB">
        <w:rPr>
          <w:rFonts w:ascii="Arial" w:hAnsi="Arial" w:cs="Arial"/>
          <w:szCs w:val="24"/>
        </w:rPr>
        <w:t xml:space="preserve">Employees may adopt abandoned pets from the </w:t>
      </w:r>
      <w:r w:rsidR="00E557DD">
        <w:rPr>
          <w:rFonts w:ascii="Arial" w:hAnsi="Arial" w:cs="Arial"/>
          <w:szCs w:val="24"/>
        </w:rPr>
        <w:t>local shelter</w:t>
      </w:r>
      <w:r w:rsidRPr="00D02BEB">
        <w:rPr>
          <w:rFonts w:ascii="Arial" w:hAnsi="Arial" w:cs="Arial"/>
          <w:szCs w:val="24"/>
        </w:rPr>
        <w:t>. The ownership of pets must be tran</w:t>
      </w:r>
      <w:r w:rsidR="001D6905">
        <w:rPr>
          <w:rFonts w:ascii="Arial" w:hAnsi="Arial" w:cs="Arial"/>
          <w:szCs w:val="24"/>
        </w:rPr>
        <w:t>sferred to Animal Control and by</w:t>
      </w:r>
      <w:r w:rsidRPr="00D02BEB">
        <w:rPr>
          <w:rFonts w:ascii="Arial" w:hAnsi="Arial" w:cs="Arial"/>
          <w:szCs w:val="24"/>
        </w:rPr>
        <w:t xml:space="preserve"> extension the </w:t>
      </w:r>
      <w:r w:rsidR="00E557DD">
        <w:rPr>
          <w:rFonts w:ascii="Arial" w:hAnsi="Arial" w:cs="Arial"/>
          <w:szCs w:val="24"/>
        </w:rPr>
        <w:t>local shelter</w:t>
      </w:r>
      <w:r w:rsidRPr="00D02BEB">
        <w:rPr>
          <w:rFonts w:ascii="Arial" w:hAnsi="Arial" w:cs="Arial"/>
          <w:szCs w:val="24"/>
        </w:rPr>
        <w:t xml:space="preserve">. Only once ownership has been transferred can employees request that they adopt the pet. </w:t>
      </w:r>
    </w:p>
    <w:p w14:paraId="39992ABB" w14:textId="77777777" w:rsidR="00AA6060" w:rsidRPr="000B0AC2" w:rsidRDefault="00AA6060" w:rsidP="00AA6060">
      <w:pPr>
        <w:pStyle w:val="ListParagraph"/>
        <w:rPr>
          <w:rFonts w:ascii="Arial" w:hAnsi="Arial" w:cs="Arial"/>
          <w:szCs w:val="24"/>
        </w:rPr>
      </w:pPr>
      <w:bookmarkStart w:id="2" w:name="_GoBack"/>
      <w:bookmarkEnd w:id="2"/>
    </w:p>
    <w:sectPr w:rsidR="00AA6060" w:rsidRPr="000B0AC2" w:rsidSect="00502357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F49BA0" w14:textId="77777777" w:rsidR="00C467C2" w:rsidRDefault="00C467C2" w:rsidP="0065394C">
      <w:pPr>
        <w:spacing w:after="0" w:line="240" w:lineRule="auto"/>
      </w:pPr>
      <w:r>
        <w:separator/>
      </w:r>
    </w:p>
  </w:endnote>
  <w:endnote w:type="continuationSeparator" w:id="0">
    <w:p w14:paraId="3E3EDC77" w14:textId="77777777" w:rsidR="00C467C2" w:rsidRDefault="00C467C2" w:rsidP="006539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2178"/>
      <w:gridCol w:w="2430"/>
      <w:gridCol w:w="1080"/>
      <w:gridCol w:w="2318"/>
      <w:gridCol w:w="652"/>
      <w:gridCol w:w="918"/>
    </w:tblGrid>
    <w:tr w:rsidR="00C467C2" w:rsidRPr="001E3A34" w14:paraId="013A798F" w14:textId="77777777" w:rsidTr="00D0687F">
      <w:tc>
        <w:tcPr>
          <w:tcW w:w="2178" w:type="dxa"/>
        </w:tcPr>
        <w:p w14:paraId="63B31282" w14:textId="77777777" w:rsidR="00C467C2" w:rsidRPr="001E3A34" w:rsidRDefault="00C467C2" w:rsidP="00D0687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E3A34">
            <w:rPr>
              <w:rFonts w:ascii="Arial" w:hAnsi="Arial" w:cs="Arial"/>
              <w:sz w:val="16"/>
              <w:szCs w:val="16"/>
            </w:rPr>
            <w:t>Received &amp; Understood by:</w:t>
          </w:r>
        </w:p>
      </w:tc>
      <w:tc>
        <w:tcPr>
          <w:tcW w:w="2430" w:type="dxa"/>
          <w:tcBorders>
            <w:bottom w:val="single" w:sz="4" w:space="0" w:color="auto"/>
          </w:tcBorders>
        </w:tcPr>
        <w:p w14:paraId="67D9DF37" w14:textId="77777777" w:rsidR="00C467C2" w:rsidRPr="001E3A34" w:rsidRDefault="00C467C2" w:rsidP="00D0687F">
          <w:pPr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1080" w:type="dxa"/>
        </w:tcPr>
        <w:p w14:paraId="2C552097" w14:textId="77777777" w:rsidR="00C467C2" w:rsidRPr="001E3A34" w:rsidRDefault="00C467C2" w:rsidP="00D0687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E3A34">
            <w:rPr>
              <w:rFonts w:ascii="Arial" w:hAnsi="Arial" w:cs="Arial"/>
              <w:sz w:val="16"/>
              <w:szCs w:val="16"/>
            </w:rPr>
            <w:t>Signature:</w:t>
          </w:r>
        </w:p>
      </w:tc>
      <w:tc>
        <w:tcPr>
          <w:tcW w:w="2318" w:type="dxa"/>
          <w:tcBorders>
            <w:bottom w:val="single" w:sz="4" w:space="0" w:color="auto"/>
          </w:tcBorders>
        </w:tcPr>
        <w:p w14:paraId="58D01200" w14:textId="77777777" w:rsidR="00C467C2" w:rsidRPr="001E3A34" w:rsidRDefault="00C467C2" w:rsidP="00D0687F">
          <w:pPr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652" w:type="dxa"/>
        </w:tcPr>
        <w:p w14:paraId="414F7F57" w14:textId="77777777" w:rsidR="00C467C2" w:rsidRPr="001E3A34" w:rsidRDefault="00C467C2" w:rsidP="00D0687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E3A34">
            <w:rPr>
              <w:rFonts w:ascii="Arial" w:hAnsi="Arial" w:cs="Arial"/>
              <w:sz w:val="16"/>
              <w:szCs w:val="16"/>
            </w:rPr>
            <w:t>Date:</w:t>
          </w:r>
        </w:p>
      </w:tc>
      <w:tc>
        <w:tcPr>
          <w:tcW w:w="918" w:type="dxa"/>
          <w:tcBorders>
            <w:bottom w:val="single" w:sz="4" w:space="0" w:color="auto"/>
          </w:tcBorders>
        </w:tcPr>
        <w:p w14:paraId="21D4F151" w14:textId="77777777" w:rsidR="00C467C2" w:rsidRPr="001E3A34" w:rsidRDefault="00C467C2" w:rsidP="00D0687F">
          <w:pPr>
            <w:jc w:val="center"/>
            <w:rPr>
              <w:rFonts w:ascii="Arial" w:hAnsi="Arial" w:cs="Arial"/>
              <w:sz w:val="16"/>
              <w:szCs w:val="16"/>
            </w:rPr>
          </w:pPr>
        </w:p>
      </w:tc>
    </w:tr>
  </w:tbl>
  <w:p w14:paraId="3B562137" w14:textId="11880779" w:rsidR="00C467C2" w:rsidRDefault="00C467C2">
    <w:pPr>
      <w:pStyle w:val="Footer"/>
    </w:pPr>
  </w:p>
  <w:p w14:paraId="5011DE0D" w14:textId="77777777" w:rsidR="00C467C2" w:rsidRDefault="00D02BEB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B127F92" wp14:editId="5FB4C29A">
              <wp:simplePos x="0" y="0"/>
              <wp:positionH relativeFrom="column">
                <wp:posOffset>3390900</wp:posOffset>
              </wp:positionH>
              <wp:positionV relativeFrom="paragraph">
                <wp:posOffset>48260</wp:posOffset>
              </wp:positionV>
              <wp:extent cx="3355340" cy="277495"/>
              <wp:effectExtent l="0" t="635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55340" cy="2774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9A817C" w14:textId="77777777" w:rsidR="00C467C2" w:rsidRPr="00833F2A" w:rsidRDefault="00C73099" w:rsidP="001C270D">
                          <w:pPr>
                            <w:jc w:val="right"/>
                            <w:rPr>
                              <w:rFonts w:ascii="Arial" w:hAnsi="Arial"/>
                              <w:color w:val="D9D9D9" w:themeColor="background1" w:themeShade="D9"/>
                              <w:sz w:val="16"/>
                            </w:rPr>
                          </w:pPr>
                          <w:r w:rsidRPr="00833F2A">
                            <w:rPr>
                              <w:rFonts w:ascii="Arial" w:hAnsi="Arial"/>
                              <w:color w:val="D9D9D9" w:themeColor="background1" w:themeShade="D9"/>
                              <w:sz w:val="16"/>
                            </w:rPr>
                            <w:fldChar w:fldCharType="begin"/>
                          </w:r>
                          <w:r w:rsidRPr="00833F2A">
                            <w:rPr>
                              <w:rFonts w:ascii="Arial" w:hAnsi="Arial"/>
                              <w:color w:val="D9D9D9" w:themeColor="background1" w:themeShade="D9"/>
                              <w:sz w:val="16"/>
                            </w:rPr>
                            <w:instrText xml:space="preserve"> FILENAME  \* Caps \p  \* MERGEFORMAT </w:instrText>
                          </w:r>
                          <w:r w:rsidRPr="00833F2A">
                            <w:rPr>
                              <w:rFonts w:ascii="Arial" w:hAnsi="Arial"/>
                              <w:color w:val="D9D9D9" w:themeColor="background1" w:themeShade="D9"/>
                              <w:sz w:val="16"/>
                            </w:rPr>
                            <w:fldChar w:fldCharType="separate"/>
                          </w:r>
                          <w:r w:rsidR="00130BAB">
                            <w:rPr>
                              <w:rFonts w:ascii="Arial" w:hAnsi="Arial"/>
                              <w:noProof/>
                              <w:color w:val="D9D9D9" w:themeColor="background1" w:themeShade="D9"/>
                              <w:sz w:val="16"/>
                            </w:rPr>
                            <w:t>U:\Masters\Polcies\Surdendered And Abandoned Pets.Docx</w:t>
                          </w:r>
                          <w:r w:rsidRPr="00833F2A">
                            <w:rPr>
                              <w:rFonts w:ascii="Arial" w:hAnsi="Arial"/>
                              <w:noProof/>
                              <w:color w:val="D9D9D9" w:themeColor="background1" w:themeShade="D9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B127F9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67pt;margin-top:3.8pt;width:264.2pt;height:21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GcKhAIAAA8FAAAOAAAAZHJzL2Uyb0RvYy54bWysVNuO2yAQfa/Uf0C8Z31ZexNb66w22aaq&#10;tL1Iu/0AAjhGxeACib1d9d874CTrXh6qqn7AwAyHMzNnuL4ZWokO3FihVYWTixgjrqhmQu0q/Plx&#10;M1tgZB1RjEiteIWfuMU3y9evrvuu5KlutGTcIABRtuy7CjfOdWUUWdrwltgL3XEFxlqbljhYml3E&#10;DOkBvZVRGsdXUa8N64ym3FrYvRuNeBnw65pT97GuLXdIVhi4uTCaMG79GC2vSbkzpGsEPdIg/8Ci&#10;JULBpWeoO+II2hvxG1QrqNFW1+6C6jbSdS0oDzFANEn8SzQPDel4iAWSY7tzmuz/g6UfDp8MEgxq&#10;h5EiLZTokQ8OrfSAUp+dvrMlOD104OYG2PaePlLb3Wv6xSKl1w1RO35rjO4bThiwS/zJaHJ0xLEe&#10;ZNu/1wyuIXunA9BQm9YDQjIQoEOVns6V8VQobF5e5vllBiYKtnQ+z4o8XEHK0+nOWPeW6xb5SYUN&#10;VD6gk8O9dZ4NKU8ugb2Wgm2ElGFhdtu1NOhAQCWb8B3R7dRNKu+stD82Io47QBLu8DZPN1T9uUjS&#10;LF6lxWxztZjPsk2Wz4p5vJjFSbEqruKsyO423z3BJCsbwRhX90LxkwKT7O8qfOyFUTtBg6ivcJGn&#10;+ViiKXs7DTIO35+CbIWDhpSirfDi7ERKX9g3ikHYpHREyHEe/Uw/ZBlycPqHrAQZ+MqPGnDDdgAU&#10;r42tZk8gCKOhXlBaeEVg0mjzDaMeOrLC9uueGI6RfKdAVEWSeQW4sMjyeQoLM7VspxaiKEBV2GE0&#10;TtdubPt9Z8SugZtGGSt9C0KsRdDIC6ujfKHrQjDHF8K39XQdvF7eseUPAAAA//8DAFBLAwQUAAYA&#10;CAAAACEAwFcgn94AAAAJAQAADwAAAGRycy9kb3ducmV2LnhtbEyPQW7CMBBF95W4gzVIbKriACFp&#10;0ziIVmrVLZQDTOIhiRqPo9iQcPuaVbscvdH/7+e7yXTiSoNrLStYLSMQxJXVLdcKTt8fT88gnEfW&#10;2FkmBTdysCtmDzlm2o58oOvR1yKEsMtQQeN9n0npqoYMuqXtiQM728GgD+dQSz3gGMJNJ9dRlEiD&#10;LYeGBnt6b6j6OV6MgvPX+Lh9GctPf0oPcfKGbVram1KL+bR/BeFp8n/PcNcP6lAEp9JeWDvRKdhu&#10;4rDFK0gTEHceJesYRBnIagOyyOX/BcUvAAAA//8DAFBLAQItABQABgAIAAAAIQC2gziS/gAAAOEB&#10;AAATAAAAAAAAAAAAAAAAAAAAAABbQ29udGVudF9UeXBlc10ueG1sUEsBAi0AFAAGAAgAAAAhADj9&#10;If/WAAAAlAEAAAsAAAAAAAAAAAAAAAAALwEAAF9yZWxzLy5yZWxzUEsBAi0AFAAGAAgAAAAhAEyU&#10;ZwqEAgAADwUAAA4AAAAAAAAAAAAAAAAALgIAAGRycy9lMm9Eb2MueG1sUEsBAi0AFAAGAAgAAAAh&#10;AMBXIJ/eAAAACQEAAA8AAAAAAAAAAAAAAAAA3gQAAGRycy9kb3ducmV2LnhtbFBLBQYAAAAABAAE&#10;APMAAADpBQAAAAA=&#10;" stroked="f">
              <v:textbox>
                <w:txbxContent>
                  <w:p w14:paraId="349A817C" w14:textId="77777777" w:rsidR="00C467C2" w:rsidRPr="00833F2A" w:rsidRDefault="00C73099" w:rsidP="001C270D">
                    <w:pPr>
                      <w:jc w:val="right"/>
                      <w:rPr>
                        <w:rFonts w:ascii="Arial" w:hAnsi="Arial"/>
                        <w:color w:val="D9D9D9" w:themeColor="background1" w:themeShade="D9"/>
                        <w:sz w:val="16"/>
                      </w:rPr>
                    </w:pPr>
                    <w:r w:rsidRPr="00833F2A">
                      <w:rPr>
                        <w:rFonts w:ascii="Arial" w:hAnsi="Arial"/>
                        <w:color w:val="D9D9D9" w:themeColor="background1" w:themeShade="D9"/>
                        <w:sz w:val="16"/>
                      </w:rPr>
                      <w:fldChar w:fldCharType="begin"/>
                    </w:r>
                    <w:r w:rsidRPr="00833F2A">
                      <w:rPr>
                        <w:rFonts w:ascii="Arial" w:hAnsi="Arial"/>
                        <w:color w:val="D9D9D9" w:themeColor="background1" w:themeShade="D9"/>
                        <w:sz w:val="16"/>
                      </w:rPr>
                      <w:instrText xml:space="preserve"> FILENAME  \* Caps \p  \* MERGEFORMAT </w:instrText>
                    </w:r>
                    <w:r w:rsidRPr="00833F2A">
                      <w:rPr>
                        <w:rFonts w:ascii="Arial" w:hAnsi="Arial"/>
                        <w:color w:val="D9D9D9" w:themeColor="background1" w:themeShade="D9"/>
                        <w:sz w:val="16"/>
                      </w:rPr>
                      <w:fldChar w:fldCharType="separate"/>
                    </w:r>
                    <w:r w:rsidR="00130BAB">
                      <w:rPr>
                        <w:rFonts w:ascii="Arial" w:hAnsi="Arial"/>
                        <w:noProof/>
                        <w:color w:val="D9D9D9" w:themeColor="background1" w:themeShade="D9"/>
                        <w:sz w:val="16"/>
                      </w:rPr>
                      <w:t>U:\Masters\Polcies\Surdendered And Abandoned Pets.Docx</w:t>
                    </w:r>
                    <w:r w:rsidRPr="00833F2A">
                      <w:rPr>
                        <w:rFonts w:ascii="Arial" w:hAnsi="Arial"/>
                        <w:noProof/>
                        <w:color w:val="D9D9D9" w:themeColor="background1" w:themeShade="D9"/>
                        <w:sz w:val="1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0920CC" w14:textId="77777777" w:rsidR="00C467C2" w:rsidRDefault="00C467C2" w:rsidP="0065394C">
      <w:pPr>
        <w:spacing w:after="0" w:line="240" w:lineRule="auto"/>
      </w:pPr>
      <w:r>
        <w:separator/>
      </w:r>
    </w:p>
  </w:footnote>
  <w:footnote w:type="continuationSeparator" w:id="0">
    <w:p w14:paraId="7615DEC1" w14:textId="77777777" w:rsidR="00C467C2" w:rsidRDefault="00C467C2" w:rsidP="006539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073DF1" w14:textId="0E0BB5EB" w:rsidR="00C467C2" w:rsidRDefault="00C467C2">
    <w:pPr>
      <w:pStyle w:val="Header"/>
    </w:pPr>
  </w:p>
  <w:p w14:paraId="26E04315" w14:textId="77777777" w:rsidR="00C467C2" w:rsidRDefault="00C467C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B178F5"/>
    <w:multiLevelType w:val="hybridMultilevel"/>
    <w:tmpl w:val="3070AB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035BEA"/>
    <w:multiLevelType w:val="hybridMultilevel"/>
    <w:tmpl w:val="CB3C5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973CC3"/>
    <w:multiLevelType w:val="hybridMultilevel"/>
    <w:tmpl w:val="698214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87"/>
  <w:drawingGridVerticalSpacing w:val="187"/>
  <w:displayHorizontalDrawingGridEvery w:val="3"/>
  <w:displayVerticalDrawingGridEvery w:val="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94C"/>
    <w:rsid w:val="00001F9E"/>
    <w:rsid w:val="00046DB1"/>
    <w:rsid w:val="000B0AC2"/>
    <w:rsid w:val="00130BAB"/>
    <w:rsid w:val="001546C2"/>
    <w:rsid w:val="001830F1"/>
    <w:rsid w:val="00185D29"/>
    <w:rsid w:val="001C270D"/>
    <w:rsid w:val="001D6905"/>
    <w:rsid w:val="001E13AE"/>
    <w:rsid w:val="001F2832"/>
    <w:rsid w:val="00225A8C"/>
    <w:rsid w:val="002A0665"/>
    <w:rsid w:val="002F5C6A"/>
    <w:rsid w:val="003039A3"/>
    <w:rsid w:val="00334F70"/>
    <w:rsid w:val="0035742D"/>
    <w:rsid w:val="00374AA0"/>
    <w:rsid w:val="00397165"/>
    <w:rsid w:val="003B5F94"/>
    <w:rsid w:val="003F613D"/>
    <w:rsid w:val="00400D8C"/>
    <w:rsid w:val="00477690"/>
    <w:rsid w:val="004A1A1E"/>
    <w:rsid w:val="004D2AF8"/>
    <w:rsid w:val="00502357"/>
    <w:rsid w:val="0051767A"/>
    <w:rsid w:val="00536A5E"/>
    <w:rsid w:val="005445E4"/>
    <w:rsid w:val="00600017"/>
    <w:rsid w:val="0065394C"/>
    <w:rsid w:val="00656201"/>
    <w:rsid w:val="00677559"/>
    <w:rsid w:val="0073655D"/>
    <w:rsid w:val="007C4350"/>
    <w:rsid w:val="007D1705"/>
    <w:rsid w:val="00817A14"/>
    <w:rsid w:val="00833F2A"/>
    <w:rsid w:val="008D2DCB"/>
    <w:rsid w:val="008E74EC"/>
    <w:rsid w:val="00924DFF"/>
    <w:rsid w:val="00944E8F"/>
    <w:rsid w:val="009554C1"/>
    <w:rsid w:val="009B6DA2"/>
    <w:rsid w:val="009C11C1"/>
    <w:rsid w:val="009C701A"/>
    <w:rsid w:val="00A24B78"/>
    <w:rsid w:val="00AA6060"/>
    <w:rsid w:val="00AB61CE"/>
    <w:rsid w:val="00B51239"/>
    <w:rsid w:val="00B76E38"/>
    <w:rsid w:val="00B8306E"/>
    <w:rsid w:val="00BE4CFF"/>
    <w:rsid w:val="00C467C2"/>
    <w:rsid w:val="00C60A96"/>
    <w:rsid w:val="00C73099"/>
    <w:rsid w:val="00C84D8C"/>
    <w:rsid w:val="00CA1E12"/>
    <w:rsid w:val="00D02BEB"/>
    <w:rsid w:val="00D0687F"/>
    <w:rsid w:val="00D33B4A"/>
    <w:rsid w:val="00D71D75"/>
    <w:rsid w:val="00D74748"/>
    <w:rsid w:val="00D75E28"/>
    <w:rsid w:val="00D97204"/>
    <w:rsid w:val="00DF50DB"/>
    <w:rsid w:val="00E557DD"/>
    <w:rsid w:val="00E916C3"/>
    <w:rsid w:val="00FB109E"/>
    <w:rsid w:val="00FB4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945785C"/>
  <w15:docId w15:val="{40FFB911-11A7-4652-8454-1B08733CC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3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39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39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539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394C"/>
  </w:style>
  <w:style w:type="paragraph" w:styleId="Footer">
    <w:name w:val="footer"/>
    <w:basedOn w:val="Normal"/>
    <w:link w:val="FooterChar"/>
    <w:uiPriority w:val="99"/>
    <w:unhideWhenUsed/>
    <w:rsid w:val="006539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394C"/>
  </w:style>
  <w:style w:type="paragraph" w:styleId="ListParagraph">
    <w:name w:val="List Paragraph"/>
    <w:basedOn w:val="Normal"/>
    <w:uiPriority w:val="34"/>
    <w:qFormat/>
    <w:rsid w:val="009554C1"/>
    <w:pPr>
      <w:ind w:left="720"/>
      <w:contextualSpacing/>
    </w:pPr>
  </w:style>
  <w:style w:type="table" w:styleId="TableGrid">
    <w:name w:val="Table Grid"/>
    <w:basedOn w:val="TableNormal"/>
    <w:uiPriority w:val="59"/>
    <w:rsid w:val="00E916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070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C2CC46-FD4B-441A-8F65-D810AFB99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mikef</dc:creator>
  <cp:lastModifiedBy>Mike Falconer</cp:lastModifiedBy>
  <cp:revision>2</cp:revision>
  <cp:lastPrinted>2017-07-20T15:50:00Z</cp:lastPrinted>
  <dcterms:created xsi:type="dcterms:W3CDTF">2019-08-15T21:04:00Z</dcterms:created>
  <dcterms:modified xsi:type="dcterms:W3CDTF">2019-08-15T21:04:00Z</dcterms:modified>
</cp:coreProperties>
</file>